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4A" w:rsidRDefault="00DE32D3" w:rsidP="00DE32D3">
      <w:pPr>
        <w:pStyle w:val="Titre"/>
        <w:jc w:val="center"/>
      </w:pPr>
      <w:r>
        <w:t>Notion de fonction</w:t>
      </w:r>
    </w:p>
    <w:p w:rsidR="00DE32D3" w:rsidRPr="00DE32D3" w:rsidRDefault="00DE32D3" w:rsidP="00DE32D3">
      <w:pPr>
        <w:shd w:val="clear" w:color="auto" w:fill="FFFFFF"/>
        <w:spacing w:before="480" w:after="225" w:line="288" w:lineRule="atLeast"/>
        <w:ind w:firstLine="150"/>
        <w:outlineLvl w:val="0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36"/>
          <w:sz w:val="29"/>
          <w:szCs w:val="29"/>
          <w:u w:val="single"/>
          <w:lang w:eastAsia="fr-FR"/>
        </w:rPr>
        <w:drawing>
          <wp:inline distT="0" distB="0" distL="0" distR="0">
            <wp:extent cx="5760720" cy="4029075"/>
            <wp:effectExtent l="19050" t="0" r="0" b="0"/>
            <wp:docPr id="2" name="Image 1" descr="fonc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nction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32D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>I. Vocabulaire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500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Une fonction est un mécanisme, un procédé. On peut la voir comme une machine, une usine qui tran</w:t>
      </w:r>
      <w:r w:rsidR="002F1DF5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s</w:t>
      </w:r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formerai un nombre, appelé </w:t>
      </w:r>
      <w:proofErr w:type="spellStart"/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antécédant</w:t>
      </w:r>
      <w:proofErr w:type="spellEnd"/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 xml:space="preserve"> en un nombre appelé image.</w:t>
      </w:r>
    </w:p>
    <w:p w:rsidR="00DE32D3" w:rsidRPr="00DE32D3" w:rsidRDefault="00DE32D3" w:rsidP="00DE32D3">
      <w:pPr>
        <w:shd w:val="clear" w:color="auto" w:fill="FFFFFF"/>
        <w:spacing w:before="100" w:beforeAutospacing="1" w:after="150" w:line="288" w:lineRule="atLeast"/>
        <w:ind w:firstLine="600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</w:pPr>
      <w:r w:rsidRPr="00DE32D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>II. Exemple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200"/>
        <w:jc w:val="both"/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  <w:t>Imaginons la fonction qui à un nombre entier associerai son suivant. Appelons S cette fonction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200"/>
        <w:jc w:val="both"/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  <w:t>L'image de 5 par la fonction S est 6.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500"/>
        <w:jc w:val="both"/>
        <w:rPr>
          <w:rFonts w:ascii="Arial" w:eastAsia="Times New Roman" w:hAnsi="Arial" w:cs="Arial"/>
          <w:color w:val="FF0000"/>
          <w:sz w:val="20"/>
          <w:szCs w:val="20"/>
          <w:lang w:val="en-US" w:eastAsia="fr-FR"/>
        </w:rPr>
      </w:pPr>
      <w:r w:rsidRPr="00DE32D3">
        <w:rPr>
          <w:rFonts w:ascii="Arial" w:eastAsia="Times New Roman" w:hAnsi="Arial" w:cs="Arial"/>
          <w:color w:val="FF0000"/>
          <w:sz w:val="20"/>
          <w:szCs w:val="20"/>
          <w:lang w:val="en-US" w:eastAsia="fr-FR"/>
        </w:rPr>
        <w:t>On note S(5)=6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500"/>
        <w:jc w:val="both"/>
        <w:rPr>
          <w:rFonts w:ascii="Arial" w:eastAsia="Times New Roman" w:hAnsi="Arial" w:cs="Arial"/>
          <w:color w:val="FF0000"/>
          <w:sz w:val="20"/>
          <w:szCs w:val="20"/>
          <w:lang w:val="en-US" w:eastAsia="fr-FR"/>
        </w:rPr>
      </w:pPr>
      <w:proofErr w:type="spellStart"/>
      <w:r w:rsidRPr="00DE32D3">
        <w:rPr>
          <w:rFonts w:ascii="Arial" w:eastAsia="Times New Roman" w:hAnsi="Arial" w:cs="Arial"/>
          <w:color w:val="FF0000"/>
          <w:sz w:val="20"/>
          <w:szCs w:val="20"/>
          <w:lang w:val="en-US" w:eastAsia="fr-FR"/>
        </w:rPr>
        <w:t>Ou</w:t>
      </w:r>
      <w:proofErr w:type="spellEnd"/>
      <w:r w:rsidRPr="00DE32D3">
        <w:rPr>
          <w:rFonts w:ascii="Arial" w:eastAsia="Times New Roman" w:hAnsi="Arial" w:cs="Arial"/>
          <w:color w:val="FF0000"/>
          <w:sz w:val="20"/>
          <w:szCs w:val="20"/>
          <w:lang w:val="en-US" w:eastAsia="fr-FR"/>
        </w:rPr>
        <w:t xml:space="preserve"> S: 5-&gt;6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200"/>
        <w:jc w:val="both"/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  <w:t>L'antécédent de 26 est 25</w:t>
      </w:r>
    </w:p>
    <w:p w:rsidR="00DE32D3" w:rsidRPr="00DE32D3" w:rsidRDefault="00DE32D3" w:rsidP="00DE32D3">
      <w:pPr>
        <w:shd w:val="clear" w:color="auto" w:fill="FFFFFF"/>
        <w:spacing w:before="100" w:beforeAutospacing="1" w:after="150" w:line="288" w:lineRule="atLeast"/>
        <w:ind w:firstLine="600"/>
        <w:outlineLvl w:val="1"/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</w:pPr>
      <w:r w:rsidRPr="00DE32D3">
        <w:rPr>
          <w:rFonts w:ascii="Arial" w:eastAsia="Times New Roman" w:hAnsi="Arial" w:cs="Arial"/>
          <w:b/>
          <w:bCs/>
          <w:color w:val="000000"/>
          <w:sz w:val="26"/>
          <w:szCs w:val="26"/>
          <w:u w:val="single"/>
          <w:lang w:eastAsia="fr-FR"/>
        </w:rPr>
        <w:t>III. Remarques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500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lastRenderedPageBreak/>
        <w:t>1. On a unicité de l'image (L'image d'un nombre est unique) mais un nombre peut avoir plusieurs antécédents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500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2. On peut présenter des couples de nombres (</w:t>
      </w:r>
      <w:proofErr w:type="spellStart"/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antécédent;image</w:t>
      </w:r>
      <w:proofErr w:type="spellEnd"/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) dans un</w:t>
      </w:r>
      <w:r w:rsidRPr="00DE32D3">
        <w:rPr>
          <w:rFonts w:ascii="Arial" w:eastAsia="Times New Roman" w:hAnsi="Arial" w:cs="Arial"/>
          <w:color w:val="FF0000"/>
          <w:sz w:val="20"/>
          <w:lang w:eastAsia="fr-FR"/>
        </w:rPr>
        <w:t> </w:t>
      </w:r>
      <w:r w:rsidRPr="00DE32D3">
        <w:rPr>
          <w:rFonts w:ascii="Arial" w:eastAsia="Times New Roman" w:hAnsi="Arial" w:cs="Arial"/>
          <w:i/>
          <w:iCs/>
          <w:color w:val="FF0000"/>
          <w:sz w:val="20"/>
          <w:lang w:eastAsia="fr-FR"/>
        </w:rPr>
        <w:t>tableau de valeur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200"/>
        <w:jc w:val="both"/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  <w:t>Voir exercices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500"/>
        <w:jc w:val="both"/>
        <w:rPr>
          <w:rFonts w:ascii="Arial" w:eastAsia="Times New Roman" w:hAnsi="Arial" w:cs="Arial"/>
          <w:color w:val="FF0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3. La représentation graphique d'une fonction f est constitué de l'ensemble des points de coordonnées (</w:t>
      </w:r>
      <w:proofErr w:type="spellStart"/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x;f</w:t>
      </w:r>
      <w:proofErr w:type="spellEnd"/>
      <w:r w:rsidRPr="00DE32D3">
        <w:rPr>
          <w:rFonts w:ascii="Arial" w:eastAsia="Times New Roman" w:hAnsi="Arial" w:cs="Arial"/>
          <w:color w:val="FF0000"/>
          <w:sz w:val="20"/>
          <w:szCs w:val="20"/>
          <w:lang w:eastAsia="fr-FR"/>
        </w:rPr>
        <w:t>(x)). On peut se servir pour tracer ce graphique du tableau de valeur.</w:t>
      </w:r>
    </w:p>
    <w:p w:rsidR="00DE32D3" w:rsidRPr="00DE32D3" w:rsidRDefault="00DE32D3" w:rsidP="00DE32D3">
      <w:pPr>
        <w:shd w:val="clear" w:color="auto" w:fill="FFFFFF"/>
        <w:spacing w:before="100" w:beforeAutospacing="1" w:after="100" w:afterAutospacing="1" w:line="288" w:lineRule="atLeast"/>
        <w:ind w:left="1200"/>
        <w:jc w:val="both"/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</w:pPr>
      <w:r w:rsidRPr="00DE32D3">
        <w:rPr>
          <w:rFonts w:ascii="Arial" w:eastAsia="Times New Roman" w:hAnsi="Arial" w:cs="Arial"/>
          <w:i/>
          <w:iCs/>
          <w:color w:val="008000"/>
          <w:sz w:val="20"/>
          <w:szCs w:val="20"/>
          <w:lang w:eastAsia="fr-FR"/>
        </w:rPr>
        <w:t>Voir exercices</w:t>
      </w:r>
    </w:p>
    <w:p w:rsidR="00DE32D3" w:rsidRPr="00DE32D3" w:rsidRDefault="00DE32D3" w:rsidP="00DE32D3"/>
    <w:sectPr w:rsidR="00DE32D3" w:rsidRPr="00DE32D3" w:rsidSect="00457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E32D3"/>
    <w:rsid w:val="001142AA"/>
    <w:rsid w:val="001E2AF9"/>
    <w:rsid w:val="00283498"/>
    <w:rsid w:val="002F1DF5"/>
    <w:rsid w:val="0045754A"/>
    <w:rsid w:val="004A49BB"/>
    <w:rsid w:val="00686111"/>
    <w:rsid w:val="00862ABC"/>
    <w:rsid w:val="00AB0A4A"/>
    <w:rsid w:val="00AE2262"/>
    <w:rsid w:val="00AE2826"/>
    <w:rsid w:val="00DE32D3"/>
    <w:rsid w:val="00E177D4"/>
    <w:rsid w:val="00F33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4A"/>
  </w:style>
  <w:style w:type="paragraph" w:styleId="Titre1">
    <w:name w:val="heading 1"/>
    <w:basedOn w:val="Normal"/>
    <w:link w:val="Titre1Car"/>
    <w:uiPriority w:val="9"/>
    <w:qFormat/>
    <w:rsid w:val="00DE32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DE32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E32D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DE32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DE32D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E32D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def">
    <w:name w:val="def"/>
    <w:basedOn w:val="Normal"/>
    <w:rsid w:val="00D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exemple">
    <w:name w:val="exemple"/>
    <w:basedOn w:val="Normal"/>
    <w:rsid w:val="00DE32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DE32D3"/>
  </w:style>
  <w:style w:type="character" w:styleId="Accentuation">
    <w:name w:val="Emphasis"/>
    <w:basedOn w:val="Policepardfaut"/>
    <w:uiPriority w:val="20"/>
    <w:qFormat/>
    <w:rsid w:val="00DE32D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3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3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125</Words>
  <Characters>689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wouf-admin</dc:creator>
  <cp:lastModifiedBy>wouf-admin</cp:lastModifiedBy>
  <cp:revision>2</cp:revision>
  <dcterms:created xsi:type="dcterms:W3CDTF">2014-10-06T14:10:00Z</dcterms:created>
  <dcterms:modified xsi:type="dcterms:W3CDTF">2014-10-06T14:44:00Z</dcterms:modified>
</cp:coreProperties>
</file>